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B451E5" w:rsidRDefault="00B451E5" w:rsidP="00B451E5">
      <w:pPr>
        <w:pStyle w:val="NoSpacing"/>
        <w:jc w:val="center"/>
        <w:rPr>
          <w:rFonts w:ascii="AR JULIAN" w:hAnsi="AR JULIAN"/>
          <w:sz w:val="24"/>
          <w:szCs w:val="24"/>
        </w:rPr>
      </w:pPr>
    </w:p>
    <w:p w:rsidR="00B451E5" w:rsidRDefault="00B451E5" w:rsidP="00B451E5">
      <w:pPr>
        <w:pStyle w:val="NoSpacing"/>
        <w:jc w:val="center"/>
        <w:rPr>
          <w:rFonts w:ascii="AR JULIAN" w:hAnsi="AR JULIAN"/>
          <w:sz w:val="24"/>
          <w:szCs w:val="24"/>
        </w:rPr>
      </w:pPr>
    </w:p>
    <w:p w:rsidR="00B451E5" w:rsidRPr="00EF63C1" w:rsidRDefault="00B451E5" w:rsidP="00B451E5">
      <w:pPr>
        <w:pStyle w:val="NoSpacing"/>
        <w:jc w:val="center"/>
        <w:rPr>
          <w:rFonts w:ascii="AR JULIAN" w:hAnsi="AR JULIAN"/>
          <w:color w:val="FF0000"/>
          <w:sz w:val="24"/>
          <w:szCs w:val="24"/>
        </w:rPr>
      </w:pPr>
      <w:r w:rsidRPr="00EF63C1">
        <w:rPr>
          <w:rFonts w:ascii="AR JULIAN" w:hAnsi="AR JULIAN"/>
          <w:color w:val="FF0000"/>
          <w:sz w:val="44"/>
          <w:szCs w:val="44"/>
        </w:rPr>
        <w:t>Antiphonal Gloria</w:t>
      </w:r>
    </w:p>
    <w:p w:rsidR="00B451E5" w:rsidRPr="00EF63C1" w:rsidRDefault="00B451E5" w:rsidP="00B451E5">
      <w:pPr>
        <w:pStyle w:val="NoSpacing"/>
        <w:jc w:val="center"/>
        <w:rPr>
          <w:rFonts w:ascii="AR JULIAN" w:hAnsi="AR JULIAN"/>
          <w:color w:val="2F5496" w:themeColor="accent1" w:themeShade="BF"/>
          <w:sz w:val="24"/>
          <w:szCs w:val="24"/>
        </w:rPr>
      </w:pPr>
      <w:r w:rsidRPr="00EF63C1">
        <w:rPr>
          <w:rFonts w:ascii="AR JULIAN" w:hAnsi="AR JULIAN"/>
          <w:color w:val="2F5496" w:themeColor="accent1" w:themeShade="BF"/>
          <w:sz w:val="24"/>
          <w:szCs w:val="24"/>
        </w:rPr>
        <w:t>Words &amp; Music by John Leavitt</w:t>
      </w:r>
    </w:p>
    <w:p w:rsidR="00B451E5" w:rsidRDefault="00B451E5" w:rsidP="00B451E5">
      <w:pPr>
        <w:pStyle w:val="NoSpacing"/>
        <w:jc w:val="center"/>
        <w:rPr>
          <w:rFonts w:ascii="AR JULIAN" w:hAnsi="AR JULIAN"/>
          <w:sz w:val="24"/>
          <w:szCs w:val="24"/>
        </w:rPr>
      </w:pPr>
    </w:p>
    <w:p w:rsidR="00855DBB" w:rsidRDefault="00855DBB" w:rsidP="00B451E5">
      <w:pPr>
        <w:pStyle w:val="NoSpacing"/>
        <w:ind w:firstLine="720"/>
        <w:jc w:val="both"/>
        <w:rPr>
          <w:rFonts w:ascii="Georgia" w:hAnsi="Georgia"/>
          <w:color w:val="FF0000"/>
          <w:sz w:val="24"/>
          <w:szCs w:val="24"/>
        </w:rPr>
      </w:pPr>
      <w:bookmarkStart w:id="0" w:name="_GoBack"/>
      <w:bookmarkEnd w:id="0"/>
    </w:p>
    <w:p w:rsidR="00855DBB" w:rsidRDefault="00855DBB" w:rsidP="00B451E5">
      <w:pPr>
        <w:pStyle w:val="NoSpacing"/>
        <w:ind w:firstLine="720"/>
        <w:jc w:val="both"/>
        <w:rPr>
          <w:rFonts w:ascii="Georgia" w:hAnsi="Georgia"/>
          <w:color w:val="FF0000"/>
          <w:sz w:val="24"/>
          <w:szCs w:val="24"/>
        </w:rPr>
      </w:pPr>
    </w:p>
    <w:p w:rsidR="00855DBB" w:rsidRDefault="00855DBB" w:rsidP="00B451E5">
      <w:pPr>
        <w:pStyle w:val="NoSpacing"/>
        <w:ind w:firstLine="720"/>
        <w:jc w:val="both"/>
        <w:rPr>
          <w:rFonts w:ascii="Georgia" w:hAnsi="Georgia"/>
          <w:color w:val="FF0000"/>
          <w:sz w:val="24"/>
          <w:szCs w:val="24"/>
        </w:rPr>
      </w:pPr>
    </w:p>
    <w:p w:rsidR="00B451E5" w:rsidRDefault="00B451E5" w:rsidP="00B451E5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B451E5">
        <w:rPr>
          <w:rFonts w:ascii="Georgia" w:hAnsi="Georgia"/>
          <w:color w:val="FF0000"/>
          <w:sz w:val="24"/>
          <w:szCs w:val="24"/>
        </w:rPr>
        <w:t>VOICE 1: Gloria!</w:t>
      </w:r>
      <w:r w:rsidRPr="00B451E5">
        <w:rPr>
          <w:rFonts w:ascii="Georgia" w:hAnsi="Georgia"/>
          <w:color w:val="FF0000"/>
          <w:sz w:val="24"/>
          <w:szCs w:val="24"/>
        </w:rPr>
        <w:tab/>
        <w:t xml:space="preserve">         </w:t>
      </w:r>
      <w:r w:rsidR="00EF63C1">
        <w:rPr>
          <w:rFonts w:ascii="Georgia" w:hAnsi="Georgia"/>
          <w:color w:val="FF0000"/>
          <w:sz w:val="24"/>
          <w:szCs w:val="24"/>
        </w:rPr>
        <w:t xml:space="preserve">     </w:t>
      </w:r>
      <w:r w:rsidRPr="00B451E5">
        <w:rPr>
          <w:rFonts w:ascii="Georgia" w:hAnsi="Georgia"/>
          <w:color w:val="FF0000"/>
          <w:sz w:val="24"/>
          <w:szCs w:val="24"/>
        </w:rPr>
        <w:t xml:space="preserve">Gloria in excelsis!  </w:t>
      </w:r>
      <w:r w:rsidR="00EF63C1">
        <w:rPr>
          <w:rFonts w:ascii="Georgia" w:hAnsi="Georgia"/>
          <w:color w:val="FF0000"/>
          <w:sz w:val="24"/>
          <w:szCs w:val="24"/>
        </w:rPr>
        <w:t xml:space="preserve">   </w:t>
      </w:r>
      <w:r w:rsidRPr="00B451E5">
        <w:rPr>
          <w:rFonts w:ascii="Georgia" w:hAnsi="Georgia"/>
          <w:color w:val="FF0000"/>
          <w:sz w:val="24"/>
          <w:szCs w:val="24"/>
        </w:rPr>
        <w:t>Gloria!</w:t>
      </w:r>
      <w:r w:rsidRPr="00B451E5">
        <w:rPr>
          <w:rFonts w:ascii="Georgia" w:hAnsi="Georgia"/>
          <w:color w:val="FF0000"/>
          <w:sz w:val="24"/>
          <w:szCs w:val="24"/>
        </w:rPr>
        <w:tab/>
        <w:t xml:space="preserve">         </w:t>
      </w:r>
      <w:r w:rsidR="00EF63C1">
        <w:rPr>
          <w:rFonts w:ascii="Georgia" w:hAnsi="Georgia"/>
          <w:color w:val="FF0000"/>
          <w:sz w:val="24"/>
          <w:szCs w:val="24"/>
        </w:rPr>
        <w:t xml:space="preserve">       </w:t>
      </w:r>
      <w:r w:rsidRPr="00B451E5">
        <w:rPr>
          <w:rFonts w:ascii="Georgia" w:hAnsi="Georgia"/>
          <w:color w:val="FF0000"/>
          <w:sz w:val="24"/>
          <w:szCs w:val="24"/>
        </w:rPr>
        <w:t>Gloria, sing to God!</w:t>
      </w:r>
    </w:p>
    <w:p w:rsidR="00B451E5" w:rsidRDefault="00B451E5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 xml:space="preserve">VOICE 2: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</w:t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 xml:space="preserve">Gloria!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 </w:t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 xml:space="preserve">Gloria in excelsis!              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  </w:t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>Gloria!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 </w:t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 xml:space="preserve">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     </w:t>
      </w:r>
      <w:r w:rsidRPr="00B451E5">
        <w:rPr>
          <w:rFonts w:ascii="Georgia" w:hAnsi="Georgia"/>
          <w:color w:val="2F5496" w:themeColor="accent1" w:themeShade="BF"/>
          <w:sz w:val="24"/>
          <w:szCs w:val="24"/>
        </w:rPr>
        <w:t>Gloria, sing to God!</w:t>
      </w:r>
      <w:r>
        <w:rPr>
          <w:rFonts w:ascii="Georgia" w:hAnsi="Georgia"/>
          <w:sz w:val="24"/>
          <w:szCs w:val="24"/>
        </w:rPr>
        <w:t xml:space="preserve"> </w:t>
      </w:r>
    </w:p>
    <w:p w:rsidR="00B451E5" w:rsidRDefault="00B451E5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B451E5" w:rsidRDefault="00B451E5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B451E5" w:rsidRDefault="00B451E5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451E5" w:rsidRDefault="00B451E5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 xml:space="preserve">VOICE 2:  And on earth good </w:t>
      </w:r>
      <w:r w:rsidR="004B0440" w:rsidRPr="004B0440">
        <w:rPr>
          <w:rFonts w:ascii="Georgia" w:hAnsi="Georgia"/>
          <w:color w:val="2F5496" w:themeColor="accent1" w:themeShade="BF"/>
          <w:sz w:val="24"/>
          <w:szCs w:val="24"/>
        </w:rPr>
        <w:t>will, peace</w:t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 xml:space="preserve"> to all the people,</w:t>
      </w: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EF63C1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4B0440" w:rsidRDefault="004B0440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4B0440">
        <w:rPr>
          <w:rFonts w:ascii="Georgia" w:hAnsi="Georgia"/>
          <w:color w:val="FF0000"/>
          <w:sz w:val="24"/>
          <w:szCs w:val="24"/>
        </w:rPr>
        <w:t>VOICE 1:  Glory, Blessing, adoration, Glory, sing to God!</w:t>
      </w:r>
      <w:r w:rsidRPr="004B0440">
        <w:rPr>
          <w:rFonts w:ascii="Georgia" w:hAnsi="Georgia"/>
          <w:color w:val="FF0000"/>
          <w:sz w:val="24"/>
          <w:szCs w:val="24"/>
        </w:rPr>
        <w:tab/>
        <w:t xml:space="preserve">        Gloria! </w:t>
      </w:r>
    </w:p>
    <w:p w:rsidR="00EF63C1" w:rsidRDefault="004B0440" w:rsidP="00EF63C1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 xml:space="preserve">VOICE 2:  Glory, Sing to God!           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>Gloria!</w:t>
      </w:r>
    </w:p>
    <w:p w:rsidR="00EF63C1" w:rsidRDefault="00EF63C1" w:rsidP="00EF63C1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EF63C1" w:rsidRDefault="00EF63C1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</w:p>
    <w:p w:rsidR="00EF63C1" w:rsidRDefault="00EF63C1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</w:p>
    <w:p w:rsidR="004B0440" w:rsidRDefault="004B0440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4B0440">
        <w:rPr>
          <w:rFonts w:ascii="Georgia" w:hAnsi="Georgia"/>
          <w:color w:val="FF0000"/>
          <w:sz w:val="24"/>
          <w:szCs w:val="24"/>
        </w:rPr>
        <w:t xml:space="preserve">VOICE 1: Gloria in excelsis!  </w:t>
      </w:r>
      <w:r w:rsidR="00EF63C1">
        <w:rPr>
          <w:rFonts w:ascii="Georgia" w:hAnsi="Georgia"/>
          <w:color w:val="FF0000"/>
          <w:sz w:val="24"/>
          <w:szCs w:val="24"/>
        </w:rPr>
        <w:t xml:space="preserve">    </w:t>
      </w:r>
      <w:r w:rsidRPr="004B0440">
        <w:rPr>
          <w:rFonts w:ascii="Georgia" w:hAnsi="Georgia"/>
          <w:color w:val="FF0000"/>
          <w:sz w:val="24"/>
          <w:szCs w:val="24"/>
        </w:rPr>
        <w:t>Gloria!</w:t>
      </w:r>
      <w:r w:rsidRPr="004B0440">
        <w:rPr>
          <w:rFonts w:ascii="Georgia" w:hAnsi="Georgia"/>
          <w:color w:val="FF0000"/>
          <w:sz w:val="24"/>
          <w:szCs w:val="24"/>
        </w:rPr>
        <w:tab/>
        <w:t xml:space="preserve">      </w:t>
      </w:r>
      <w:r w:rsidR="00EF63C1">
        <w:rPr>
          <w:rFonts w:ascii="Georgia" w:hAnsi="Georgia"/>
          <w:color w:val="FF0000"/>
          <w:sz w:val="24"/>
          <w:szCs w:val="24"/>
        </w:rPr>
        <w:tab/>
      </w:r>
      <w:r w:rsidR="00EF63C1">
        <w:rPr>
          <w:rFonts w:ascii="Georgia" w:hAnsi="Georgia"/>
          <w:color w:val="FF0000"/>
          <w:sz w:val="24"/>
          <w:szCs w:val="24"/>
        </w:rPr>
        <w:tab/>
      </w:r>
      <w:r w:rsidRPr="004B0440">
        <w:rPr>
          <w:rFonts w:ascii="Georgia" w:hAnsi="Georgia"/>
          <w:color w:val="FF0000"/>
          <w:sz w:val="24"/>
          <w:szCs w:val="24"/>
        </w:rPr>
        <w:t>Gloria, sing to God!</w:t>
      </w:r>
    </w:p>
    <w:p w:rsidR="004B0440" w:rsidRDefault="004B0440" w:rsidP="004B0440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>VOICE 2</w:t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>: Gloria in excelsis!</w:t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ab/>
        <w:t xml:space="preserve">  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 xml:space="preserve">      </w:t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 xml:space="preserve">Gloria!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ab/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ab/>
      </w:r>
      <w:r w:rsidRPr="004B0440">
        <w:rPr>
          <w:rFonts w:ascii="Georgia" w:hAnsi="Georgia"/>
          <w:color w:val="2F5496" w:themeColor="accent1" w:themeShade="BF"/>
          <w:sz w:val="24"/>
          <w:szCs w:val="24"/>
        </w:rPr>
        <w:t>Gloria, sing to God!</w:t>
      </w:r>
    </w:p>
    <w:p w:rsidR="004B0440" w:rsidRDefault="004B0440" w:rsidP="004B0440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</w:p>
    <w:p w:rsidR="004B0440" w:rsidRDefault="004B0440" w:rsidP="004B0440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</w:p>
    <w:p w:rsidR="004B0440" w:rsidRPr="004B0440" w:rsidRDefault="004B0440" w:rsidP="004B0440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ab/>
      </w: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>VOICE 2:  For Your greatest glory, thanks and praise we offer you.</w:t>
      </w: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EF63C1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4B0440" w:rsidRDefault="004B0440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28231B">
        <w:rPr>
          <w:rFonts w:ascii="Georgia" w:hAnsi="Georgia"/>
          <w:color w:val="FF0000"/>
          <w:sz w:val="24"/>
          <w:szCs w:val="24"/>
        </w:rPr>
        <w:t>VOICE 1: Honor, blessing, thanks, and praise, sing we to our King,</w:t>
      </w:r>
      <w:r w:rsidRPr="0028231B">
        <w:rPr>
          <w:rFonts w:ascii="Georgia" w:hAnsi="Georgia"/>
          <w:color w:val="FF0000"/>
          <w:sz w:val="24"/>
          <w:szCs w:val="24"/>
        </w:rPr>
        <w:tab/>
      </w:r>
      <w:proofErr w:type="gramStart"/>
      <w:r w:rsidRPr="0028231B">
        <w:rPr>
          <w:rFonts w:ascii="Georgia" w:hAnsi="Georgia"/>
          <w:color w:val="FF0000"/>
          <w:sz w:val="24"/>
          <w:szCs w:val="24"/>
        </w:rPr>
        <w:tab/>
        <w:t xml:space="preserve">  Sing</w:t>
      </w:r>
      <w:proofErr w:type="gramEnd"/>
      <w:r w:rsidRPr="0028231B">
        <w:rPr>
          <w:rFonts w:ascii="Georgia" w:hAnsi="Georgia"/>
          <w:color w:val="FF0000"/>
          <w:sz w:val="24"/>
          <w:szCs w:val="24"/>
        </w:rPr>
        <w:t xml:space="preserve"> we to our</w:t>
      </w: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</w:t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>VOICE 2: Sing we to our King,</w:t>
      </w: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4B0440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EF63C1" w:rsidRDefault="004B0440" w:rsidP="00B451E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4B0440" w:rsidRDefault="004B0440" w:rsidP="00EF63C1">
      <w:pPr>
        <w:pStyle w:val="NoSpacing"/>
        <w:ind w:firstLine="720"/>
        <w:jc w:val="both"/>
        <w:rPr>
          <w:rFonts w:ascii="Georgia" w:hAnsi="Georgia"/>
          <w:sz w:val="24"/>
          <w:szCs w:val="24"/>
        </w:rPr>
      </w:pPr>
      <w:r w:rsidRPr="0028231B">
        <w:rPr>
          <w:rFonts w:ascii="Georgia" w:hAnsi="Georgia"/>
          <w:color w:val="FF0000"/>
          <w:sz w:val="24"/>
          <w:szCs w:val="24"/>
        </w:rPr>
        <w:t>VOICE 1: King!</w:t>
      </w:r>
      <w:r w:rsidR="0028231B" w:rsidRPr="0028231B">
        <w:rPr>
          <w:rFonts w:ascii="Georgia" w:hAnsi="Georgia"/>
          <w:color w:val="FF0000"/>
          <w:sz w:val="24"/>
          <w:szCs w:val="24"/>
        </w:rPr>
        <w:tab/>
        <w:t xml:space="preserve">        Gloria!</w:t>
      </w:r>
      <w:r w:rsidR="0028231B" w:rsidRPr="0028231B">
        <w:rPr>
          <w:rFonts w:ascii="Georgia" w:hAnsi="Georgia"/>
          <w:color w:val="FF0000"/>
          <w:sz w:val="24"/>
          <w:szCs w:val="24"/>
        </w:rPr>
        <w:tab/>
      </w:r>
      <w:r w:rsidR="0028231B" w:rsidRPr="0028231B">
        <w:rPr>
          <w:rFonts w:ascii="Georgia" w:hAnsi="Georgia"/>
          <w:color w:val="FF0000"/>
          <w:sz w:val="24"/>
          <w:szCs w:val="24"/>
        </w:rPr>
        <w:tab/>
        <w:t>Gloria in excelsis!  Gloria!</w:t>
      </w:r>
      <w:r w:rsidR="0028231B" w:rsidRPr="0028231B">
        <w:rPr>
          <w:rFonts w:ascii="Georgia" w:hAnsi="Georgia"/>
          <w:color w:val="FF0000"/>
          <w:sz w:val="24"/>
          <w:szCs w:val="24"/>
        </w:rPr>
        <w:tab/>
      </w:r>
      <w:r w:rsidR="0028231B" w:rsidRPr="0028231B">
        <w:rPr>
          <w:rFonts w:ascii="Georgia" w:hAnsi="Georgia"/>
          <w:color w:val="FF0000"/>
          <w:sz w:val="24"/>
          <w:szCs w:val="24"/>
        </w:rPr>
        <w:tab/>
        <w:t xml:space="preserve"> Gloria, sing to God!</w:t>
      </w:r>
    </w:p>
    <w:p w:rsidR="0028231B" w:rsidRDefault="0028231B" w:rsidP="00B451E5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 xml:space="preserve">VOICE 2: Sing we to our King!     Gloria!  </w:t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>Gloria in excelsis!</w:t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 xml:space="preserve">  </w:t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ab/>
      </w:r>
      <w:r w:rsidRPr="0028231B">
        <w:rPr>
          <w:rFonts w:ascii="Georgia" w:hAnsi="Georgia"/>
          <w:color w:val="2F5496" w:themeColor="accent1" w:themeShade="BF"/>
          <w:sz w:val="24"/>
          <w:szCs w:val="24"/>
        </w:rPr>
        <w:tab/>
        <w:t>Gloria!  Gloria, sing to God!</w:t>
      </w:r>
    </w:p>
    <w:p w:rsidR="0028231B" w:rsidRDefault="0028231B" w:rsidP="00B451E5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</w:p>
    <w:p w:rsidR="0028231B" w:rsidRDefault="0028231B" w:rsidP="00B451E5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</w:p>
    <w:p w:rsidR="00EF63C1" w:rsidRDefault="0028231B" w:rsidP="00B451E5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2F5496" w:themeColor="accent1" w:themeShade="BF"/>
          <w:sz w:val="24"/>
          <w:szCs w:val="24"/>
        </w:rPr>
        <w:tab/>
      </w:r>
    </w:p>
    <w:p w:rsidR="0028231B" w:rsidRPr="0028231B" w:rsidRDefault="0028231B" w:rsidP="00EF63C1">
      <w:pPr>
        <w:pStyle w:val="NoSpacing"/>
        <w:ind w:firstLine="720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VOICE1: Gloria Deo,</w:t>
      </w:r>
      <w:r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ab/>
      </w:r>
      <w:r w:rsidR="00EF63C1">
        <w:rPr>
          <w:rFonts w:ascii="Georgia" w:hAnsi="Georgia"/>
          <w:color w:val="FF0000"/>
          <w:sz w:val="24"/>
          <w:szCs w:val="24"/>
        </w:rPr>
        <w:tab/>
      </w:r>
      <w:r w:rsidR="00EF63C1"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>Glory, sing to God!</w:t>
      </w:r>
    </w:p>
    <w:p w:rsidR="0028231B" w:rsidRPr="0028231B" w:rsidRDefault="0028231B" w:rsidP="00B451E5">
      <w:pPr>
        <w:pStyle w:val="NoSpacing"/>
        <w:jc w:val="both"/>
        <w:rPr>
          <w:rFonts w:ascii="Georgia" w:hAnsi="Georgia"/>
          <w:color w:val="2F5496" w:themeColor="accent1" w:themeShade="BF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ab/>
      </w:r>
      <w:r>
        <w:rPr>
          <w:rFonts w:ascii="Georgia" w:hAnsi="Georgia"/>
          <w:color w:val="FF0000"/>
          <w:sz w:val="24"/>
          <w:szCs w:val="24"/>
        </w:rPr>
        <w:tab/>
        <w:t xml:space="preserve">        </w:t>
      </w:r>
      <w:r>
        <w:rPr>
          <w:rFonts w:ascii="Georgia" w:hAnsi="Georgia"/>
          <w:color w:val="2F5496" w:themeColor="accent1" w:themeShade="BF"/>
          <w:sz w:val="24"/>
          <w:szCs w:val="24"/>
        </w:rPr>
        <w:t xml:space="preserve">VOICE 2: 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ab/>
      </w:r>
      <w:r>
        <w:rPr>
          <w:rFonts w:ascii="Georgia" w:hAnsi="Georgia"/>
          <w:color w:val="2F5496" w:themeColor="accent1" w:themeShade="BF"/>
          <w:sz w:val="24"/>
          <w:szCs w:val="24"/>
        </w:rPr>
        <w:t xml:space="preserve">Gloria Deo, </w:t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ab/>
      </w:r>
      <w:r w:rsidR="00EF63C1">
        <w:rPr>
          <w:rFonts w:ascii="Georgia" w:hAnsi="Georgia"/>
          <w:color w:val="2F5496" w:themeColor="accent1" w:themeShade="BF"/>
          <w:sz w:val="24"/>
          <w:szCs w:val="24"/>
        </w:rPr>
        <w:tab/>
      </w:r>
      <w:r>
        <w:rPr>
          <w:rFonts w:ascii="Georgia" w:hAnsi="Georgia"/>
          <w:color w:val="2F5496" w:themeColor="accent1" w:themeShade="BF"/>
          <w:sz w:val="24"/>
          <w:szCs w:val="24"/>
        </w:rPr>
        <w:t xml:space="preserve">Glory, </w:t>
      </w:r>
      <w:proofErr w:type="gramStart"/>
      <w:r>
        <w:rPr>
          <w:rFonts w:ascii="Georgia" w:hAnsi="Georgia"/>
          <w:color w:val="2F5496" w:themeColor="accent1" w:themeShade="BF"/>
          <w:sz w:val="24"/>
          <w:szCs w:val="24"/>
        </w:rPr>
        <w:t xml:space="preserve">sing,   </w:t>
      </w:r>
      <w:proofErr w:type="gramEnd"/>
      <w:r>
        <w:rPr>
          <w:rFonts w:ascii="Georgia" w:hAnsi="Georgia"/>
          <w:color w:val="2F5496" w:themeColor="accent1" w:themeShade="BF"/>
          <w:sz w:val="24"/>
          <w:szCs w:val="24"/>
        </w:rPr>
        <w:t xml:space="preserve">  sing to God!</w:t>
      </w:r>
    </w:p>
    <w:sectPr w:rsidR="0028231B" w:rsidRPr="0028231B" w:rsidSect="00B45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D"/>
    <w:rsid w:val="0028231B"/>
    <w:rsid w:val="004B0440"/>
    <w:rsid w:val="00594113"/>
    <w:rsid w:val="006370CD"/>
    <w:rsid w:val="006B082D"/>
    <w:rsid w:val="00855DBB"/>
    <w:rsid w:val="00B451E5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2FB6"/>
  <w15:chartTrackingRefBased/>
  <w15:docId w15:val="{A03044E6-B26D-4CB3-AB07-644A132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Quay</dc:creator>
  <cp:keywords/>
  <dc:description/>
  <cp:lastModifiedBy>Jani Quay</cp:lastModifiedBy>
  <cp:revision>2</cp:revision>
  <dcterms:created xsi:type="dcterms:W3CDTF">2017-10-22T14:08:00Z</dcterms:created>
  <dcterms:modified xsi:type="dcterms:W3CDTF">2017-10-22T15:20:00Z</dcterms:modified>
</cp:coreProperties>
</file>